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68" w:rsidRPr="00071568" w:rsidRDefault="00071568" w:rsidP="00071568">
      <w:pPr>
        <w:spacing w:after="281" w:line="561" w:lineRule="atLeast"/>
        <w:outlineLvl w:val="0"/>
        <w:rPr>
          <w:rFonts w:ascii="RobotoLight" w:eastAsia="Times New Roman" w:hAnsi="RobotoLight" w:cs="Times New Roman"/>
          <w:color w:val="444444"/>
          <w:kern w:val="36"/>
          <w:sz w:val="56"/>
          <w:szCs w:val="56"/>
        </w:rPr>
      </w:pPr>
      <w:r w:rsidRPr="00071568">
        <w:rPr>
          <w:rFonts w:ascii="RobotoLight" w:eastAsia="Times New Roman" w:hAnsi="RobotoLight" w:cs="Times New Roman"/>
          <w:color w:val="444444"/>
          <w:kern w:val="36"/>
          <w:sz w:val="56"/>
          <w:szCs w:val="56"/>
        </w:rPr>
        <w:t xml:space="preserve">Родительский </w:t>
      </w:r>
      <w:proofErr w:type="gramStart"/>
      <w:r w:rsidRPr="00071568">
        <w:rPr>
          <w:rFonts w:ascii="RobotoLight" w:eastAsia="Times New Roman" w:hAnsi="RobotoLight" w:cs="Times New Roman"/>
          <w:color w:val="444444"/>
          <w:kern w:val="36"/>
          <w:sz w:val="56"/>
          <w:szCs w:val="56"/>
        </w:rPr>
        <w:t>контроль за</w:t>
      </w:r>
      <w:proofErr w:type="gramEnd"/>
      <w:r w:rsidRPr="00071568">
        <w:rPr>
          <w:rFonts w:ascii="RobotoLight" w:eastAsia="Times New Roman" w:hAnsi="RobotoLight" w:cs="Times New Roman"/>
          <w:color w:val="444444"/>
          <w:kern w:val="36"/>
          <w:sz w:val="56"/>
          <w:szCs w:val="56"/>
        </w:rPr>
        <w:t xml:space="preserve"> организацией горячего питания</w:t>
      </w:r>
    </w:p>
    <w:p w:rsidR="00071568" w:rsidRPr="00071568" w:rsidRDefault="00071568" w:rsidP="00071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RobotoLight" w:eastAsia="Times New Roman" w:hAnsi="RobotoLight" w:cs="Times New Roman"/>
          <w:b/>
          <w:bCs/>
          <w:noProof/>
          <w:color w:val="444444"/>
          <w:sz w:val="56"/>
          <w:szCs w:val="56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905000"/>
            <wp:effectExtent l="19050" t="0" r="0" b="0"/>
            <wp:wrapSquare wrapText="bothSides"/>
            <wp:docPr id="2" name="Рисунок 2" descr="http://t849381.sch.obrazovanie33.ru/upload/site_files/81/%D1%80%D0%BE%D0%B4%D0%B8%D1%82%D0%B5%D0%BB%D1%8C%D1%81%D0%BA%D0%B8%D0%B9%20%D0%BA%D0%BE%D0%BD%D1%82%D1%80%D0%BE%D0%BB%D1%8C%20%D0%BF%D0%B8%D1%82%D0%B0%D0%BD%D0%B8%D1%8F%20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849381.sch.obrazovanie33.ru/upload/site_files/81/%D1%80%D0%BE%D0%B4%D0%B8%D1%82%D0%B5%D0%BB%D1%8C%D1%81%D0%BA%D0%B8%D0%B9%20%D0%BA%D0%BE%D0%BD%D1%82%D1%80%D0%BE%D0%BB%D1%8C%20%D0%BF%D0%B8%D1%82%D0%B0%D0%BD%D0%B8%D1%8F%20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71568">
        <w:rPr>
          <w:rFonts w:ascii="Arial" w:eastAsia="Times New Roman" w:hAnsi="Arial" w:cs="Arial"/>
          <w:color w:val="444444"/>
          <w:sz w:val="26"/>
          <w:szCs w:val="26"/>
          <w:shd w:val="clear" w:color="auto" w:fill="FFFFFF"/>
        </w:rPr>
        <w:t>Федеральным законом от 01.03.2020 года N 47-ФЗ в ст. 37 "Закона об образовании в Российской Федерации" внесены поправки, согласно которым с 1 сентября 2020 года все учащиеся начальной школы обеспечиваются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</w:t>
      </w:r>
      <w:proofErr w:type="gramEnd"/>
      <w:r w:rsidRPr="00071568">
        <w:rPr>
          <w:rFonts w:ascii="Arial" w:eastAsia="Times New Roman" w:hAnsi="Arial" w:cs="Arial"/>
          <w:color w:val="444444"/>
          <w:sz w:val="26"/>
          <w:szCs w:val="26"/>
          <w:shd w:val="clear" w:color="auto" w:fill="FFFFFF"/>
        </w:rPr>
        <w:t xml:space="preserve"> источников финансирования, установленных законом.</w:t>
      </w:r>
    </w:p>
    <w:p w:rsidR="00071568" w:rsidRPr="00071568" w:rsidRDefault="00071568" w:rsidP="00071568">
      <w:pPr>
        <w:spacing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Учитывая важность влияния родительского контроля на улучшение организации питания детей в школах, </w:t>
      </w:r>
      <w:proofErr w:type="spellStart"/>
      <w:r w:rsidRPr="00071568">
        <w:rPr>
          <w:rFonts w:ascii="Arial" w:eastAsia="Times New Roman" w:hAnsi="Arial" w:cs="Arial"/>
          <w:color w:val="444444"/>
          <w:sz w:val="26"/>
          <w:szCs w:val="26"/>
        </w:rPr>
        <w:t>Роспотребнадзором</w:t>
      </w:r>
      <w:proofErr w:type="spellEnd"/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 приняты   вводимые  впервые "Методические рекомендации МР 2.4.0180-20 «Родительский </w:t>
      </w:r>
      <w:proofErr w:type="gramStart"/>
      <w:r w:rsidRPr="00071568">
        <w:rPr>
          <w:rFonts w:ascii="Arial" w:eastAsia="Times New Roman" w:hAnsi="Arial" w:cs="Arial"/>
          <w:color w:val="444444"/>
          <w:sz w:val="26"/>
          <w:szCs w:val="26"/>
        </w:rPr>
        <w:t>контроль за</w:t>
      </w:r>
      <w:proofErr w:type="gramEnd"/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 организацией горячего питания детей в общеобразовательных организациях»".</w:t>
      </w:r>
    </w:p>
    <w:p w:rsidR="00071568" w:rsidRPr="00071568" w:rsidRDefault="00071568" w:rsidP="00071568">
      <w:pPr>
        <w:spacing w:before="281"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Общеобразовательная организация является ответственным лицом за организацию и качество горячего питания </w:t>
      </w:r>
      <w:proofErr w:type="gramStart"/>
      <w:r w:rsidRPr="00071568">
        <w:rPr>
          <w:rFonts w:ascii="Arial" w:eastAsia="Times New Roman" w:hAnsi="Arial" w:cs="Arial"/>
          <w:color w:val="444444"/>
          <w:sz w:val="26"/>
          <w:szCs w:val="26"/>
        </w:rPr>
        <w:t>обучающихся</w:t>
      </w:r>
      <w:proofErr w:type="gramEnd"/>
      <w:r w:rsidRPr="00071568">
        <w:rPr>
          <w:rFonts w:ascii="Arial" w:eastAsia="Times New Roman" w:hAnsi="Arial" w:cs="Arial"/>
          <w:color w:val="444444"/>
          <w:sz w:val="26"/>
          <w:szCs w:val="26"/>
        </w:rPr>
        <w:t>.</w:t>
      </w:r>
    </w:p>
    <w:p w:rsidR="00071568" w:rsidRPr="00071568" w:rsidRDefault="00071568" w:rsidP="00071568">
      <w:pPr>
        <w:spacing w:before="281"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>Решение вопросов качественного и здорового питания обучающихся, пропаганды основ здорового питания общеобразовательной организацией должно осуществляться при взаимодействии с общешкольным родительским комитетом, общественными организациями.</w:t>
      </w:r>
    </w:p>
    <w:p w:rsidR="00071568" w:rsidRPr="00071568" w:rsidRDefault="00071568" w:rsidP="00071568">
      <w:pPr>
        <w:spacing w:before="281"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Порядок проведения мероприятий по родительскому </w:t>
      </w:r>
      <w:proofErr w:type="gramStart"/>
      <w:r w:rsidRPr="00071568">
        <w:rPr>
          <w:rFonts w:ascii="Arial" w:eastAsia="Times New Roman" w:hAnsi="Arial" w:cs="Arial"/>
          <w:color w:val="444444"/>
          <w:sz w:val="26"/>
          <w:szCs w:val="26"/>
        </w:rPr>
        <w:t>контролю за</w:t>
      </w:r>
      <w:proofErr w:type="gramEnd"/>
      <w:r w:rsidRPr="00071568">
        <w:rPr>
          <w:rFonts w:ascii="Arial" w:eastAsia="Times New Roman" w:hAnsi="Arial" w:cs="Arial"/>
          <w:color w:val="444444"/>
          <w:sz w:val="26"/>
          <w:szCs w:val="26"/>
        </w:rPr>
        <w:t xml:space="preserve"> организацией питания обучающихся, в том числе регламентирующего порядок доступа законных представителей обучающихся в помещения для приема пищи, регламентируется локальным нормативным актом общеобразовательной организации.</w:t>
      </w:r>
    </w:p>
    <w:p w:rsidR="00071568" w:rsidRPr="00071568" w:rsidRDefault="00071568" w:rsidP="00071568">
      <w:pPr>
        <w:spacing w:before="281"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>Организация родительского контроля может осуществляться в форме анкетирования родителей и детей и участии в работе общешкольной комиссии.</w:t>
      </w:r>
    </w:p>
    <w:p w:rsidR="00071568" w:rsidRPr="00071568" w:rsidRDefault="00071568" w:rsidP="00071568">
      <w:pPr>
        <w:spacing w:before="281" w:after="281" w:line="240" w:lineRule="auto"/>
        <w:rPr>
          <w:rFonts w:ascii="Arial" w:eastAsia="Times New Roman" w:hAnsi="Arial" w:cs="Arial"/>
          <w:color w:val="444444"/>
          <w:sz w:val="26"/>
          <w:szCs w:val="26"/>
        </w:rPr>
      </w:pPr>
      <w:r w:rsidRPr="00071568">
        <w:rPr>
          <w:rFonts w:ascii="Arial" w:eastAsia="Times New Roman" w:hAnsi="Arial" w:cs="Arial"/>
          <w:color w:val="444444"/>
          <w:sz w:val="26"/>
          <w:szCs w:val="26"/>
        </w:rPr>
        <w:t>Итоги проверок обсуждаются на родительских собраниях и могут явиться основанием для обращений в адрес администрации школы, ее учредителя и (или) оператора питания, органов контроля (надзора).</w:t>
      </w:r>
    </w:p>
    <w:p w:rsidR="0084428E" w:rsidRDefault="0084428E"/>
    <w:sectPr w:rsidR="0084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71568"/>
    <w:rsid w:val="00071568"/>
    <w:rsid w:val="00844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15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71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секретариат</dc:creator>
  <cp:keywords/>
  <dc:description/>
  <cp:lastModifiedBy>секретариат</cp:lastModifiedBy>
  <cp:revision>3</cp:revision>
  <dcterms:created xsi:type="dcterms:W3CDTF">2021-05-14T05:48:00Z</dcterms:created>
  <dcterms:modified xsi:type="dcterms:W3CDTF">2021-05-14T05:49:00Z</dcterms:modified>
</cp:coreProperties>
</file>